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0" w:rsidRDefault="001062C6" w:rsidP="004D645B">
      <w:pPr>
        <w:spacing w:after="0"/>
        <w:jc w:val="both"/>
      </w:pPr>
      <w:r w:rsidRPr="003D5014">
        <w:rPr>
          <w:b/>
        </w:rPr>
        <w:t>1.0 Проектная спецификация</w:t>
      </w:r>
      <w:r>
        <w:t>.</w:t>
      </w:r>
    </w:p>
    <w:p w:rsidR="00390BD7" w:rsidRPr="003D5014" w:rsidRDefault="00390BD7" w:rsidP="004D645B">
      <w:pPr>
        <w:spacing w:after="0"/>
        <w:jc w:val="both"/>
        <w:rPr>
          <w:b/>
        </w:rPr>
      </w:pPr>
    </w:p>
    <w:p w:rsidR="001062C6" w:rsidRDefault="001062C6" w:rsidP="004D645B">
      <w:pPr>
        <w:spacing w:after="0"/>
        <w:jc w:val="both"/>
      </w:pPr>
      <w:r w:rsidRPr="003D5014">
        <w:rPr>
          <w:b/>
        </w:rPr>
        <w:t xml:space="preserve">1.1. Тип танка: </w:t>
      </w:r>
      <w:r w:rsidRPr="003D5014">
        <w:rPr>
          <w:b/>
        </w:rPr>
        <w:tab/>
      </w:r>
      <w:r w:rsidRPr="003D5014">
        <w:rPr>
          <w:b/>
        </w:rPr>
        <w:tab/>
      </w:r>
      <w:r w:rsidR="00390BD7">
        <w:tab/>
      </w:r>
      <w:r>
        <w:t>6.058 мм длина * 2.438 мм ширина * 2.591 мм высота</w:t>
      </w:r>
    </w:p>
    <w:p w:rsidR="001062C6" w:rsidRDefault="001062C6" w:rsidP="004D645B">
      <w:pPr>
        <w:spacing w:after="0"/>
        <w:jc w:val="both"/>
      </w:pPr>
      <w:r>
        <w:tab/>
      </w:r>
      <w:r>
        <w:tab/>
      </w:r>
      <w:r>
        <w:tab/>
      </w:r>
      <w:r w:rsidR="00390BD7">
        <w:tab/>
      </w:r>
      <w:r w:rsidR="00390BD7">
        <w:tab/>
      </w:r>
      <w:r>
        <w:t xml:space="preserve">20футовый </w:t>
      </w:r>
      <w:r>
        <w:rPr>
          <w:lang w:val="en-US"/>
        </w:rPr>
        <w:t>ISO</w:t>
      </w:r>
      <w:r w:rsidRPr="001062C6">
        <w:t xml:space="preserve"> </w:t>
      </w:r>
      <w:r>
        <w:t>танк</w:t>
      </w:r>
    </w:p>
    <w:p w:rsidR="001062C6" w:rsidRDefault="001062C6" w:rsidP="004D645B">
      <w:pPr>
        <w:spacing w:after="0"/>
        <w:jc w:val="both"/>
      </w:pPr>
      <w:r w:rsidRPr="003D5014">
        <w:rPr>
          <w:b/>
        </w:rPr>
        <w:t>1.2. Емкость:</w:t>
      </w:r>
      <w:r>
        <w:t xml:space="preserve"> </w:t>
      </w:r>
      <w:r>
        <w:tab/>
      </w:r>
      <w:r>
        <w:tab/>
      </w:r>
      <w:r w:rsidR="00390BD7">
        <w:tab/>
      </w:r>
      <w:r w:rsidR="00390BD7">
        <w:tab/>
      </w:r>
      <w:r>
        <w:t xml:space="preserve">26,000 л – 1 </w:t>
      </w:r>
      <w:r>
        <w:rPr>
          <w:rFonts w:ascii="Times New Roman" w:hAnsi="Times New Roman" w:cs="Times New Roman"/>
        </w:rPr>
        <w:t>~</w:t>
      </w:r>
      <w:r>
        <w:t xml:space="preserve"> +0%</w:t>
      </w:r>
    </w:p>
    <w:p w:rsidR="001062C6" w:rsidRDefault="001062C6" w:rsidP="004D645B">
      <w:pPr>
        <w:spacing w:after="0"/>
        <w:jc w:val="both"/>
      </w:pPr>
      <w:r w:rsidRPr="003D5014">
        <w:rPr>
          <w:b/>
        </w:rPr>
        <w:t>1.3. Вес тары:</w:t>
      </w:r>
      <w:r w:rsidRPr="003D5014">
        <w:rPr>
          <w:b/>
        </w:rPr>
        <w:tab/>
      </w:r>
      <w:r>
        <w:tab/>
      </w:r>
      <w:r w:rsidR="00390BD7">
        <w:tab/>
      </w:r>
      <w:r w:rsidR="00390BD7">
        <w:tab/>
      </w:r>
      <w:r>
        <w:t xml:space="preserve">3, 690 кг </w:t>
      </w:r>
      <w:r>
        <w:rPr>
          <w:rFonts w:ascii="Times New Roman" w:hAnsi="Times New Roman" w:cs="Times New Roman"/>
        </w:rPr>
        <w:t>±</w:t>
      </w:r>
      <w:r>
        <w:t xml:space="preserve"> 3%</w:t>
      </w:r>
    </w:p>
    <w:p w:rsidR="001062C6" w:rsidRDefault="001062C6" w:rsidP="004D645B">
      <w:pPr>
        <w:spacing w:after="0"/>
        <w:jc w:val="both"/>
      </w:pPr>
      <w:r w:rsidRPr="003D5014">
        <w:rPr>
          <w:b/>
        </w:rPr>
        <w:t xml:space="preserve">1.4. </w:t>
      </w:r>
      <w:r w:rsidR="00390BD7" w:rsidRPr="003D5014">
        <w:rPr>
          <w:b/>
        </w:rPr>
        <w:t>Максимальный вес брутто:</w:t>
      </w:r>
      <w:r w:rsidR="00390BD7">
        <w:tab/>
        <w:t>36 000 кг</w:t>
      </w:r>
    </w:p>
    <w:p w:rsidR="00390BD7" w:rsidRDefault="00390BD7" w:rsidP="004D645B">
      <w:pPr>
        <w:spacing w:after="0"/>
        <w:jc w:val="both"/>
      </w:pPr>
      <w:r w:rsidRPr="003D5014">
        <w:rPr>
          <w:b/>
        </w:rPr>
        <w:t>1.5. Продукты:</w:t>
      </w:r>
      <w:r w:rsidRPr="003D5014">
        <w:rPr>
          <w:b/>
        </w:rPr>
        <w:tab/>
      </w:r>
      <w:r>
        <w:tab/>
      </w:r>
      <w:r>
        <w:tab/>
      </w:r>
      <w:r>
        <w:tab/>
        <w:t>Жидкости широкого применения</w:t>
      </w:r>
    </w:p>
    <w:p w:rsidR="00390BD7" w:rsidRPr="003D5014" w:rsidRDefault="00390BD7" w:rsidP="004D645B">
      <w:pPr>
        <w:spacing w:after="0"/>
        <w:jc w:val="both"/>
        <w:rPr>
          <w:b/>
        </w:rPr>
      </w:pPr>
      <w:r w:rsidRPr="003D5014">
        <w:rPr>
          <w:b/>
        </w:rPr>
        <w:t>1.6. Максимально допустимое рабочее давление:</w:t>
      </w:r>
      <w:r w:rsidRPr="003D5014">
        <w:rPr>
          <w:b/>
        </w:rPr>
        <w:tab/>
      </w:r>
      <w:r w:rsidRPr="003D5014">
        <w:rPr>
          <w:b/>
        </w:rPr>
        <w:tab/>
      </w:r>
    </w:p>
    <w:p w:rsidR="00390BD7" w:rsidRDefault="00390BD7" w:rsidP="004D645B">
      <w:pPr>
        <w:spacing w:after="0"/>
        <w:ind w:left="2832" w:firstLine="708"/>
        <w:jc w:val="both"/>
      </w:pPr>
      <w:r>
        <w:t>4 бар</w:t>
      </w:r>
    </w:p>
    <w:p w:rsidR="00390BD7" w:rsidRDefault="00390BD7" w:rsidP="004D645B">
      <w:pPr>
        <w:spacing w:after="0"/>
        <w:jc w:val="both"/>
      </w:pPr>
      <w:r w:rsidRPr="003D5014">
        <w:rPr>
          <w:b/>
        </w:rPr>
        <w:t>1.7. Проверочное давление:</w:t>
      </w:r>
      <w:r w:rsidRPr="003D5014">
        <w:rPr>
          <w:b/>
        </w:rPr>
        <w:tab/>
      </w:r>
      <w:r>
        <w:tab/>
        <w:t>6 бар</w:t>
      </w:r>
    </w:p>
    <w:p w:rsidR="00390BD7" w:rsidRDefault="00390BD7" w:rsidP="004D645B">
      <w:pPr>
        <w:spacing w:after="0"/>
        <w:jc w:val="both"/>
      </w:pPr>
      <w:r w:rsidRPr="003D5014">
        <w:rPr>
          <w:b/>
        </w:rPr>
        <w:t>1.8. Внешнее давление:</w:t>
      </w:r>
      <w:r>
        <w:tab/>
      </w:r>
      <w:r>
        <w:tab/>
        <w:t>0,41 бар</w:t>
      </w:r>
    </w:p>
    <w:p w:rsidR="00390BD7" w:rsidRDefault="00390BD7" w:rsidP="004D645B">
      <w:pPr>
        <w:spacing w:after="0"/>
        <w:jc w:val="both"/>
      </w:pPr>
      <w:r w:rsidRPr="003D5014">
        <w:rPr>
          <w:b/>
        </w:rPr>
        <w:t>1.9. Проектная температура емкости</w:t>
      </w:r>
      <w:r w:rsidRPr="003D5014">
        <w:t>:</w:t>
      </w:r>
      <w:r>
        <w:t>-40</w:t>
      </w:r>
      <w:r>
        <w:rPr>
          <w:rFonts w:ascii="Times New Roman" w:hAnsi="Times New Roman" w:cs="Times New Roman"/>
        </w:rPr>
        <w:t>°</w:t>
      </w:r>
      <w:r>
        <w:t xml:space="preserve">С до 130 </w:t>
      </w:r>
      <w:r>
        <w:rPr>
          <w:rFonts w:ascii="Times New Roman" w:hAnsi="Times New Roman" w:cs="Times New Roman"/>
        </w:rPr>
        <w:t>°</w:t>
      </w:r>
      <w:r>
        <w:t>С</w:t>
      </w:r>
    </w:p>
    <w:p w:rsidR="00390BD7" w:rsidRPr="003D5014" w:rsidRDefault="00390BD7" w:rsidP="004D645B">
      <w:pPr>
        <w:spacing w:after="0"/>
        <w:jc w:val="both"/>
        <w:rPr>
          <w:b/>
        </w:rPr>
      </w:pPr>
      <w:r w:rsidRPr="003D5014">
        <w:rPr>
          <w:b/>
        </w:rPr>
        <w:t>1.10. Подтверждение соответствия типового образца требованиям технических регламентов:</w:t>
      </w:r>
    </w:p>
    <w:p w:rsidR="00390BD7" w:rsidRPr="00390BD7" w:rsidRDefault="00390BD7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UN</w:t>
      </w:r>
      <w:r w:rsidRPr="00390BD7">
        <w:t xml:space="preserve"> </w:t>
      </w:r>
      <w:r>
        <w:t>передвижная цистерна (</w:t>
      </w:r>
      <w:r>
        <w:rPr>
          <w:lang w:val="de-DE"/>
        </w:rPr>
        <w:t>T</w:t>
      </w:r>
      <w:r w:rsidRPr="00390BD7">
        <w:t xml:space="preserve">11 </w:t>
      </w:r>
      <w:r>
        <w:rPr>
          <w:lang w:val="de-DE"/>
        </w:rPr>
        <w:t>IMDG</w:t>
      </w:r>
      <w:r w:rsidRPr="00390BD7">
        <w:t xml:space="preserve">, </w:t>
      </w:r>
      <w:r>
        <w:rPr>
          <w:lang w:val="de-DE"/>
        </w:rPr>
        <w:t>CFR</w:t>
      </w:r>
      <w:r w:rsidRPr="00390BD7">
        <w:t xml:space="preserve">49, </w:t>
      </w:r>
      <w:r>
        <w:rPr>
          <w:lang w:val="de-DE"/>
        </w:rPr>
        <w:t>RID</w:t>
      </w:r>
      <w:r w:rsidRPr="00390BD7">
        <w:t>/</w:t>
      </w:r>
      <w:r>
        <w:rPr>
          <w:lang w:val="de-DE"/>
        </w:rPr>
        <w:t>ADR</w:t>
      </w:r>
      <w:r>
        <w:t>)</w:t>
      </w:r>
      <w:r w:rsidRPr="00390BD7">
        <w:t xml:space="preserve">, </w:t>
      </w:r>
      <w:r>
        <w:rPr>
          <w:lang w:val="de-DE"/>
        </w:rPr>
        <w:t>UK</w:t>
      </w:r>
      <w:r w:rsidRPr="00390BD7">
        <w:t>/</w:t>
      </w:r>
      <w:proofErr w:type="spellStart"/>
      <w:r>
        <w:rPr>
          <w:lang w:val="de-DE"/>
        </w:rPr>
        <w:t>DfT</w:t>
      </w:r>
      <w:proofErr w:type="spellEnd"/>
      <w:r w:rsidRPr="00390BD7">
        <w:t xml:space="preserve">, </w:t>
      </w:r>
      <w:r>
        <w:rPr>
          <w:lang w:val="de-DE"/>
        </w:rPr>
        <w:t>US</w:t>
      </w:r>
      <w:r w:rsidRPr="00390BD7">
        <w:t>/</w:t>
      </w:r>
      <w:proofErr w:type="spellStart"/>
      <w:r>
        <w:rPr>
          <w:lang w:val="de-DE"/>
        </w:rPr>
        <w:t>DoT</w:t>
      </w:r>
      <w:proofErr w:type="spellEnd"/>
      <w:r w:rsidRPr="00390BD7">
        <w:t xml:space="preserve">, </w:t>
      </w:r>
      <w:r>
        <w:rPr>
          <w:lang w:val="de-DE"/>
        </w:rPr>
        <w:t>UIC</w:t>
      </w:r>
      <w:r w:rsidRPr="00390BD7">
        <w:t xml:space="preserve">, </w:t>
      </w:r>
      <w:r>
        <w:rPr>
          <w:lang w:val="de-DE"/>
        </w:rPr>
        <w:t>TIR</w:t>
      </w:r>
      <w:r w:rsidRPr="00390BD7">
        <w:t xml:space="preserve">, </w:t>
      </w:r>
      <w:r>
        <w:rPr>
          <w:lang w:val="de-DE"/>
        </w:rPr>
        <w:t>CSC</w:t>
      </w:r>
      <w:r w:rsidRPr="00390BD7">
        <w:t xml:space="preserve">, </w:t>
      </w:r>
      <w:r>
        <w:rPr>
          <w:lang w:val="de-DE"/>
        </w:rPr>
        <w:t>TC</w:t>
      </w:r>
      <w:r w:rsidRPr="00390BD7">
        <w:t xml:space="preserve">, </w:t>
      </w:r>
      <w:r>
        <w:rPr>
          <w:lang w:val="de-DE"/>
        </w:rPr>
        <w:t>L</w:t>
      </w:r>
      <w:r w:rsidRPr="00390BD7">
        <w:t>4</w:t>
      </w:r>
      <w:r>
        <w:rPr>
          <w:lang w:val="de-DE"/>
        </w:rPr>
        <w:t>BN</w:t>
      </w:r>
      <w:r w:rsidRPr="00390BD7">
        <w:t>.</w:t>
      </w:r>
    </w:p>
    <w:p w:rsidR="00390BD7" w:rsidRPr="00390BD7" w:rsidRDefault="00390BD7" w:rsidP="004D645B">
      <w:pPr>
        <w:spacing w:after="0"/>
        <w:jc w:val="both"/>
      </w:pPr>
      <w:r w:rsidRPr="003D5014">
        <w:rPr>
          <w:b/>
        </w:rPr>
        <w:t>1.11. Общество сертификации:</w:t>
      </w:r>
      <w:r>
        <w:tab/>
      </w:r>
      <w:proofErr w:type="spellStart"/>
      <w:r>
        <w:rPr>
          <w:lang w:val="de-DE"/>
        </w:rPr>
        <w:t>Bureau</w:t>
      </w:r>
      <w:proofErr w:type="spellEnd"/>
      <w:r w:rsidRPr="00390BD7">
        <w:t xml:space="preserve"> </w:t>
      </w:r>
      <w:proofErr w:type="spellStart"/>
      <w:r>
        <w:rPr>
          <w:lang w:val="de-DE"/>
        </w:rPr>
        <w:t>Veritas</w:t>
      </w:r>
      <w:proofErr w:type="spellEnd"/>
      <w:r w:rsidRPr="00390BD7">
        <w:t>/</w:t>
      </w:r>
      <w:proofErr w:type="spellStart"/>
      <w:r>
        <w:rPr>
          <w:lang w:val="de-DE"/>
        </w:rPr>
        <w:t>Llo</w:t>
      </w:r>
      <w:r>
        <w:rPr>
          <w:lang w:val="en-US"/>
        </w:rPr>
        <w:t>yd</w:t>
      </w:r>
      <w:proofErr w:type="spellEnd"/>
      <w:r w:rsidRPr="00390BD7">
        <w:t>’</w:t>
      </w:r>
      <w:r>
        <w:rPr>
          <w:lang w:val="en-US"/>
        </w:rPr>
        <w:t>s</w:t>
      </w:r>
      <w:r w:rsidRPr="00390BD7">
        <w:t xml:space="preserve"> </w:t>
      </w:r>
      <w:r>
        <w:rPr>
          <w:lang w:val="en-US"/>
        </w:rPr>
        <w:t>Register</w:t>
      </w:r>
      <w:r w:rsidRPr="00390BD7">
        <w:t>.</w:t>
      </w:r>
    </w:p>
    <w:p w:rsidR="00390BD7" w:rsidRPr="003E6DBE" w:rsidRDefault="00390BD7" w:rsidP="004D645B">
      <w:pPr>
        <w:spacing w:after="0"/>
        <w:jc w:val="both"/>
      </w:pPr>
    </w:p>
    <w:p w:rsidR="00390BD7" w:rsidRPr="003D5014" w:rsidRDefault="00390BD7" w:rsidP="004D645B">
      <w:pPr>
        <w:spacing w:after="0"/>
        <w:jc w:val="both"/>
        <w:rPr>
          <w:b/>
        </w:rPr>
      </w:pPr>
      <w:r w:rsidRPr="003D5014">
        <w:rPr>
          <w:b/>
        </w:rPr>
        <w:t>2. Судно.</w:t>
      </w:r>
    </w:p>
    <w:p w:rsidR="00390BD7" w:rsidRDefault="00390BD7" w:rsidP="004D645B">
      <w:pPr>
        <w:spacing w:after="0"/>
        <w:jc w:val="both"/>
      </w:pPr>
      <w:r w:rsidRPr="003D5014">
        <w:rPr>
          <w:b/>
        </w:rPr>
        <w:t>2.1. Код конструкции:</w:t>
      </w:r>
      <w:r w:rsidRPr="003D5014">
        <w:rPr>
          <w:b/>
        </w:rPr>
        <w:tab/>
      </w:r>
      <w:r>
        <w:tab/>
      </w:r>
      <w:r>
        <w:tab/>
      </w:r>
      <w:r>
        <w:rPr>
          <w:lang w:val="de-DE"/>
        </w:rPr>
        <w:t>ASME</w:t>
      </w:r>
      <w:r w:rsidRPr="00390BD7">
        <w:t xml:space="preserve"> </w:t>
      </w:r>
      <w:r>
        <w:rPr>
          <w:lang w:val="de-DE"/>
        </w:rPr>
        <w:t>VIII</w:t>
      </w:r>
      <w:r w:rsidRPr="00390BD7">
        <w:t xml:space="preserve">, </w:t>
      </w:r>
      <w:proofErr w:type="spellStart"/>
      <w:r>
        <w:rPr>
          <w:lang w:val="de-DE"/>
        </w:rPr>
        <w:t>Div</w:t>
      </w:r>
      <w:proofErr w:type="spellEnd"/>
      <w:r w:rsidRPr="00390BD7">
        <w:t xml:space="preserve"> 1/</w:t>
      </w:r>
      <w:r>
        <w:rPr>
          <w:lang w:val="de-DE"/>
        </w:rPr>
        <w:t>EN</w:t>
      </w:r>
      <w:r w:rsidRPr="00390BD7">
        <w:t xml:space="preserve"> 14025, </w:t>
      </w:r>
      <w:r>
        <w:t>где допустимо</w:t>
      </w:r>
    </w:p>
    <w:p w:rsidR="00390BD7" w:rsidRDefault="00390BD7" w:rsidP="004D645B">
      <w:pPr>
        <w:spacing w:after="0"/>
        <w:jc w:val="both"/>
      </w:pPr>
      <w:r w:rsidRPr="003D5014">
        <w:rPr>
          <w:b/>
        </w:rPr>
        <w:t>2.2. Материал:</w:t>
      </w:r>
      <w:r w:rsidRPr="003D5014">
        <w:rPr>
          <w:b/>
        </w:rPr>
        <w:tab/>
      </w:r>
      <w:r>
        <w:tab/>
      </w:r>
      <w:r>
        <w:tab/>
      </w:r>
      <w:r>
        <w:tab/>
        <w:t>Материал оболочки:</w:t>
      </w:r>
    </w:p>
    <w:p w:rsidR="00390BD7" w:rsidRPr="003E6DBE" w:rsidRDefault="00390BD7" w:rsidP="004D645B">
      <w:pPr>
        <w:spacing w:after="0"/>
        <w:jc w:val="both"/>
      </w:pPr>
      <w:r w:rsidRPr="003E6DBE">
        <w:tab/>
      </w:r>
      <w:r w:rsidRPr="003E6DBE">
        <w:tab/>
      </w:r>
      <w:r w:rsidRPr="003E6DBE">
        <w:tab/>
      </w:r>
      <w:r w:rsidRPr="003E6DBE">
        <w:tab/>
      </w:r>
      <w:r w:rsidRPr="003E6DBE">
        <w:tab/>
      </w:r>
      <w:r>
        <w:rPr>
          <w:lang w:val="en-US"/>
        </w:rPr>
        <w:t>Sans</w:t>
      </w:r>
      <w:r w:rsidRPr="003E6DBE">
        <w:t xml:space="preserve"> 50028-7: 1</w:t>
      </w:r>
      <w:proofErr w:type="gramStart"/>
      <w:r w:rsidRPr="003E6DBE">
        <w:t>,4402</w:t>
      </w:r>
      <w:proofErr w:type="gramEnd"/>
      <w:r w:rsidRPr="003E6DBE">
        <w:t xml:space="preserve">. </w:t>
      </w:r>
      <w:r>
        <w:t xml:space="preserve">Эквивалент </w:t>
      </w:r>
      <w:r w:rsidRPr="003E6DBE">
        <w:t xml:space="preserve">316 </w:t>
      </w:r>
      <w:r>
        <w:rPr>
          <w:lang w:val="en-US"/>
        </w:rPr>
        <w:t>L</w:t>
      </w:r>
      <w:r w:rsidRPr="003E6DBE">
        <w:t>.</w:t>
      </w:r>
    </w:p>
    <w:p w:rsidR="00D90881" w:rsidRPr="00D90881" w:rsidRDefault="00390BD7" w:rsidP="004D645B">
      <w:pPr>
        <w:spacing w:after="0"/>
        <w:ind w:left="1416"/>
        <w:jc w:val="both"/>
      </w:pPr>
      <w:r w:rsidRPr="003E6DBE">
        <w:tab/>
      </w:r>
      <w:r w:rsidRPr="003E6DBE">
        <w:tab/>
      </w:r>
      <w:r w:rsidRPr="003E6DBE">
        <w:tab/>
      </w:r>
      <w:r>
        <w:t xml:space="preserve">Максимальное содержание </w:t>
      </w:r>
      <w:r w:rsidR="00D90881">
        <w:t xml:space="preserve">углерода 0,03%. </w:t>
      </w:r>
    </w:p>
    <w:p w:rsidR="00FA116E" w:rsidRPr="00FA116E" w:rsidRDefault="00D90881" w:rsidP="004D645B">
      <w:pPr>
        <w:spacing w:after="0"/>
        <w:ind w:left="2832" w:firstLine="708"/>
        <w:jc w:val="both"/>
      </w:pPr>
      <w:r>
        <w:t>Холоднокатанные 2</w:t>
      </w:r>
      <w:r>
        <w:rPr>
          <w:lang w:val="de-DE"/>
        </w:rPr>
        <w:t>B</w:t>
      </w:r>
      <w:r w:rsidRPr="00D90881">
        <w:t xml:space="preserve">. </w:t>
      </w:r>
      <w:r>
        <w:t xml:space="preserve">Минимальная проектная толщина: </w:t>
      </w:r>
    </w:p>
    <w:p w:rsidR="00FA116E" w:rsidRDefault="00FA116E" w:rsidP="004D645B">
      <w:pPr>
        <w:spacing w:after="0"/>
        <w:ind w:left="2832" w:firstLine="708"/>
        <w:jc w:val="both"/>
      </w:pPr>
      <w:r w:rsidRPr="00FA116E">
        <w:t>4</w:t>
      </w:r>
      <w:r w:rsidR="00D90881">
        <w:t>,18</w:t>
      </w:r>
      <w:r w:rsidRPr="00FA116E">
        <w:t xml:space="preserve">. </w:t>
      </w:r>
      <w:r>
        <w:t xml:space="preserve">Припуск на коррозию: 0,22 мм. Производственная </w:t>
      </w:r>
    </w:p>
    <w:p w:rsidR="00390BD7" w:rsidRDefault="00FA116E" w:rsidP="004D645B">
      <w:pPr>
        <w:spacing w:after="0"/>
        <w:ind w:left="2832" w:firstLine="708"/>
        <w:jc w:val="both"/>
      </w:pPr>
      <w:r>
        <w:t>толщина: 4,4 мм.</w:t>
      </w:r>
    </w:p>
    <w:p w:rsidR="00FA116E" w:rsidRDefault="004A3401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Торцовые стенки:</w:t>
      </w:r>
    </w:p>
    <w:p w:rsidR="004A3401" w:rsidRPr="003E6DBE" w:rsidRDefault="004A3401" w:rsidP="004D645B">
      <w:pPr>
        <w:spacing w:after="0"/>
        <w:jc w:val="both"/>
      </w:pPr>
      <w:r w:rsidRPr="003E6DBE">
        <w:tab/>
      </w:r>
      <w:r w:rsidRPr="003E6DBE">
        <w:tab/>
      </w:r>
      <w:r w:rsidRPr="003E6DBE">
        <w:tab/>
      </w:r>
      <w:r w:rsidRPr="003E6DBE">
        <w:tab/>
      </w:r>
      <w:r w:rsidRPr="003E6DBE">
        <w:tab/>
      </w:r>
      <w:r>
        <w:rPr>
          <w:lang w:val="de-DE"/>
        </w:rPr>
        <w:t>Sans</w:t>
      </w:r>
      <w:r w:rsidRPr="003E6DBE">
        <w:t xml:space="preserve"> 50028-7: 1.4402. </w:t>
      </w:r>
      <w:r>
        <w:t>Эквивалент 316</w:t>
      </w:r>
      <w:r>
        <w:rPr>
          <w:lang w:val="de-DE"/>
        </w:rPr>
        <w:t>L</w:t>
      </w:r>
      <w:r w:rsidRPr="003E6DBE">
        <w:t>.</w:t>
      </w:r>
    </w:p>
    <w:p w:rsidR="004A3401" w:rsidRDefault="004A3401" w:rsidP="004D645B">
      <w:pPr>
        <w:spacing w:after="0"/>
        <w:jc w:val="both"/>
      </w:pPr>
      <w:r w:rsidRPr="003E6DBE">
        <w:tab/>
      </w:r>
      <w:r w:rsidRPr="003E6DBE">
        <w:tab/>
      </w:r>
      <w:r w:rsidRPr="003E6DBE">
        <w:tab/>
      </w:r>
      <w:r w:rsidRPr="003E6DBE">
        <w:tab/>
      </w:r>
      <w:r w:rsidRPr="003E6DBE">
        <w:tab/>
      </w:r>
      <w:r>
        <w:t xml:space="preserve">Максимальное содержание углерода 0,03%. </w:t>
      </w:r>
    </w:p>
    <w:p w:rsidR="004A3401" w:rsidRDefault="004A3401" w:rsidP="004D645B">
      <w:pPr>
        <w:spacing w:after="0"/>
        <w:ind w:left="2832" w:firstLine="708"/>
        <w:jc w:val="both"/>
      </w:pPr>
      <w:r>
        <w:t>Горячекатанный, полированный.</w:t>
      </w:r>
    </w:p>
    <w:p w:rsidR="004A3401" w:rsidRDefault="004A3401" w:rsidP="004D645B">
      <w:pPr>
        <w:spacing w:after="0"/>
        <w:ind w:left="2832" w:firstLine="708"/>
        <w:jc w:val="both"/>
      </w:pPr>
      <w:r>
        <w:t>Минимальная проектная толщина: 4,9 мм.</w:t>
      </w:r>
    </w:p>
    <w:p w:rsidR="004A3401" w:rsidRDefault="004A3401" w:rsidP="004D645B">
      <w:pPr>
        <w:spacing w:after="0"/>
        <w:ind w:left="2832" w:firstLine="708"/>
        <w:jc w:val="both"/>
      </w:pPr>
      <w:r>
        <w:t>Припуск на коррозию: 0,2 мм.</w:t>
      </w:r>
    </w:p>
    <w:p w:rsidR="004A3401" w:rsidRDefault="004A3401" w:rsidP="004D645B">
      <w:pPr>
        <w:spacing w:after="0"/>
        <w:ind w:left="2832" w:firstLine="708"/>
        <w:jc w:val="both"/>
      </w:pPr>
      <w:r>
        <w:t>Производственная толщина: 5,1 мм (после формовки).</w:t>
      </w:r>
    </w:p>
    <w:p w:rsidR="004A3401" w:rsidRDefault="004A3401" w:rsidP="004D645B">
      <w:pPr>
        <w:spacing w:after="0"/>
        <w:jc w:val="both"/>
      </w:pPr>
    </w:p>
    <w:p w:rsidR="004A3401" w:rsidRDefault="004A3401" w:rsidP="004D645B">
      <w:pPr>
        <w:spacing w:after="0"/>
        <w:jc w:val="both"/>
      </w:pPr>
      <w:r>
        <w:t xml:space="preserve">2.3. </w:t>
      </w:r>
      <w:r>
        <w:rPr>
          <w:b/>
        </w:rPr>
        <w:t>Перегородки: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Не применимо.</w:t>
      </w:r>
    </w:p>
    <w:p w:rsidR="004A3401" w:rsidRDefault="004A3401" w:rsidP="004D645B">
      <w:pPr>
        <w:spacing w:after="0"/>
        <w:jc w:val="both"/>
      </w:pPr>
      <w:r>
        <w:t xml:space="preserve">2.4. </w:t>
      </w:r>
      <w:r>
        <w:rPr>
          <w:b/>
        </w:rPr>
        <w:t>Вакуумное кольцо жесткости:</w:t>
      </w:r>
      <w:r>
        <w:rPr>
          <w:b/>
        </w:rPr>
        <w:tab/>
      </w:r>
      <w:r>
        <w:t>Оборудован 3 кольцами из нержавеющей стали.</w:t>
      </w:r>
    </w:p>
    <w:p w:rsidR="00CB683D" w:rsidRDefault="004A3401" w:rsidP="004D645B">
      <w:pPr>
        <w:spacing w:after="0"/>
        <w:jc w:val="both"/>
      </w:pPr>
      <w:r>
        <w:t xml:space="preserve">2.5. </w:t>
      </w:r>
      <w:r>
        <w:rPr>
          <w:b/>
        </w:rPr>
        <w:t>Полировка поверхности:</w:t>
      </w:r>
      <w:r>
        <w:rPr>
          <w:b/>
        </w:rPr>
        <w:tab/>
      </w:r>
      <w:r>
        <w:rPr>
          <w:b/>
        </w:rPr>
        <w:tab/>
      </w:r>
      <w:r w:rsidR="00CB683D">
        <w:t>Базовые 400 мм поперечных швов зачищен</w:t>
      </w:r>
      <w:r w:rsidR="00CB683D" w:rsidRPr="00CB683D">
        <w:t xml:space="preserve">ы заподлицо с </w:t>
      </w:r>
    </w:p>
    <w:p w:rsidR="004A3401" w:rsidRDefault="00CB683D" w:rsidP="004D645B">
      <w:pPr>
        <w:spacing w:after="0"/>
        <w:ind w:left="2832" w:firstLine="708"/>
        <w:jc w:val="both"/>
      </w:pPr>
      <w:r w:rsidRPr="00CB683D">
        <w:t>основным металлом</w:t>
      </w:r>
      <w:r>
        <w:t xml:space="preserve"> ≥ 120 грит.</w:t>
      </w:r>
    </w:p>
    <w:p w:rsidR="00CB683D" w:rsidRDefault="00CB683D" w:rsidP="004D645B">
      <w:pPr>
        <w:spacing w:after="0"/>
        <w:ind w:left="2832" w:firstLine="708"/>
        <w:jc w:val="both"/>
      </w:pPr>
      <w:r>
        <w:t>Углов</w:t>
      </w:r>
      <w:r w:rsidR="00ED3A81">
        <w:t>ые швы, где необходимо, отполированы ≥ 120 грит.</w:t>
      </w:r>
    </w:p>
    <w:p w:rsidR="00ED3A81" w:rsidRDefault="00ED3A81" w:rsidP="004D645B">
      <w:pPr>
        <w:spacing w:after="0"/>
        <w:ind w:left="2832" w:firstLine="708"/>
        <w:jc w:val="both"/>
      </w:pPr>
      <w:r>
        <w:t xml:space="preserve">Внутренние ремонтные работы зачищены и отполированы ≥ </w:t>
      </w:r>
    </w:p>
    <w:p w:rsidR="00ED3A81" w:rsidRDefault="00ED3A81" w:rsidP="004D645B">
      <w:pPr>
        <w:spacing w:after="0"/>
        <w:ind w:left="3540"/>
        <w:jc w:val="both"/>
      </w:pPr>
      <w:r>
        <w:t>120 грит.</w:t>
      </w:r>
    </w:p>
    <w:p w:rsidR="00ED3A81" w:rsidRDefault="00ED3A81" w:rsidP="004D645B">
      <w:pPr>
        <w:spacing w:after="0"/>
        <w:jc w:val="both"/>
      </w:pPr>
      <w:r>
        <w:t xml:space="preserve">2.6. </w:t>
      </w:r>
      <w:r w:rsidR="00122F9A">
        <w:rPr>
          <w:b/>
        </w:rPr>
        <w:t>Внутренняя полировка:</w:t>
      </w:r>
      <w:r w:rsidR="00122F9A">
        <w:rPr>
          <w:b/>
        </w:rPr>
        <w:tab/>
      </w:r>
      <w:r w:rsidR="00122F9A">
        <w:rPr>
          <w:b/>
        </w:rPr>
        <w:tab/>
      </w:r>
      <w:r w:rsidR="00122F9A">
        <w:t>Химическая очистка, замывка и просушка.</w:t>
      </w:r>
    </w:p>
    <w:p w:rsidR="00122F9A" w:rsidRDefault="00122F9A" w:rsidP="004D645B">
      <w:pPr>
        <w:spacing w:after="0"/>
        <w:jc w:val="both"/>
      </w:pPr>
      <w:r>
        <w:t xml:space="preserve">2.7. </w:t>
      </w:r>
      <w:r>
        <w:rPr>
          <w:b/>
        </w:rPr>
        <w:t>Внешняя полировка:</w:t>
      </w:r>
      <w:r>
        <w:rPr>
          <w:b/>
        </w:rPr>
        <w:tab/>
      </w:r>
      <w:r>
        <w:rPr>
          <w:b/>
        </w:rPr>
        <w:tab/>
      </w:r>
      <w:r>
        <w:t>Сварные швы очищены и обезжирены.</w:t>
      </w:r>
    </w:p>
    <w:p w:rsidR="00122F9A" w:rsidRDefault="00122F9A" w:rsidP="004D645B">
      <w:pPr>
        <w:spacing w:after="0"/>
        <w:jc w:val="both"/>
      </w:pPr>
    </w:p>
    <w:p w:rsidR="00122F9A" w:rsidRDefault="00122F9A" w:rsidP="004D645B">
      <w:pPr>
        <w:spacing w:after="0"/>
        <w:jc w:val="both"/>
        <w:rPr>
          <w:b/>
        </w:rPr>
      </w:pPr>
      <w:r>
        <w:t xml:space="preserve">3.0. </w:t>
      </w:r>
      <w:r>
        <w:rPr>
          <w:b/>
        </w:rPr>
        <w:t>Рама.</w:t>
      </w:r>
    </w:p>
    <w:p w:rsidR="00122F9A" w:rsidRPr="003E6DBE" w:rsidRDefault="00122F9A" w:rsidP="004D645B">
      <w:pPr>
        <w:spacing w:after="0"/>
        <w:jc w:val="both"/>
      </w:pPr>
      <w:r>
        <w:t xml:space="preserve">3.1. </w:t>
      </w:r>
      <w:r>
        <w:rPr>
          <w:b/>
        </w:rPr>
        <w:t>Тип:</w:t>
      </w:r>
      <w:r w:rsidR="00FC1BD8">
        <w:rPr>
          <w:b/>
        </w:rPr>
        <w:tab/>
      </w:r>
      <w:r w:rsidR="00FC1BD8">
        <w:rPr>
          <w:b/>
        </w:rPr>
        <w:tab/>
      </w:r>
      <w:r w:rsidR="00FC1BD8">
        <w:rPr>
          <w:b/>
        </w:rPr>
        <w:tab/>
      </w:r>
      <w:r w:rsidR="00FC1BD8">
        <w:rPr>
          <w:b/>
        </w:rPr>
        <w:tab/>
      </w:r>
      <w:r w:rsidR="00FC1BD8" w:rsidRPr="00FC1BD8">
        <w:rPr>
          <w:lang w:val="en-US"/>
        </w:rPr>
        <w:t>ISO</w:t>
      </w:r>
      <w:r w:rsidR="00FC1BD8" w:rsidRPr="003E6DBE">
        <w:t xml:space="preserve"> 1496/3 (1</w:t>
      </w:r>
      <w:r w:rsidR="00FC1BD8">
        <w:rPr>
          <w:lang w:val="en-US"/>
        </w:rPr>
        <w:t>CC</w:t>
      </w:r>
      <w:r w:rsidR="00FC1BD8" w:rsidRPr="003E6DBE">
        <w:t>)</w:t>
      </w:r>
    </w:p>
    <w:p w:rsidR="00FC1BD8" w:rsidRDefault="00FC1BD8" w:rsidP="004D645B">
      <w:pPr>
        <w:spacing w:after="0"/>
        <w:jc w:val="both"/>
      </w:pPr>
      <w:r w:rsidRPr="00FC1BD8">
        <w:t xml:space="preserve">3.2. </w:t>
      </w:r>
      <w:r>
        <w:rPr>
          <w:b/>
        </w:rPr>
        <w:t>Размеры: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6,058 мм длина * 2,438 мм ширина * 2,591 мм высота.</w:t>
      </w:r>
    </w:p>
    <w:p w:rsidR="00FC1BD8" w:rsidRDefault="00FC1BD8" w:rsidP="004D645B">
      <w:pPr>
        <w:spacing w:after="0"/>
        <w:jc w:val="both"/>
      </w:pPr>
      <w:r w:rsidRPr="003D5014">
        <w:rPr>
          <w:b/>
        </w:rPr>
        <w:lastRenderedPageBreak/>
        <w:t>3.3. Материал:</w:t>
      </w:r>
      <w:r w:rsidRPr="003D5014">
        <w:rPr>
          <w:b/>
        </w:rPr>
        <w:tab/>
      </w:r>
      <w:r>
        <w:tab/>
      </w:r>
      <w:r>
        <w:tab/>
      </w:r>
      <w:r>
        <w:tab/>
      </w:r>
      <w:r>
        <w:rPr>
          <w:lang w:val="de-DE"/>
        </w:rPr>
        <w:t>SPA</w:t>
      </w:r>
      <w:r w:rsidRPr="00FC1BD8">
        <w:t>-</w:t>
      </w:r>
      <w:r>
        <w:rPr>
          <w:lang w:val="de-DE"/>
        </w:rPr>
        <w:t>H</w:t>
      </w:r>
      <w:r w:rsidRPr="00FC1BD8">
        <w:t xml:space="preserve"> </w:t>
      </w:r>
      <w:r>
        <w:t>или эквивалент</w:t>
      </w:r>
    </w:p>
    <w:p w:rsidR="00FC1BD8" w:rsidRDefault="00FC1BD8" w:rsidP="004D645B">
      <w:pPr>
        <w:spacing w:after="0"/>
        <w:jc w:val="both"/>
      </w:pPr>
      <w:r w:rsidRPr="003D5014">
        <w:rPr>
          <w:b/>
        </w:rPr>
        <w:t>3.4. Литой уголок контейнера:</w:t>
      </w:r>
      <w:r>
        <w:tab/>
        <w:t xml:space="preserve">Для </w:t>
      </w:r>
      <w:r>
        <w:rPr>
          <w:lang w:val="de-DE"/>
        </w:rPr>
        <w:t>ISO</w:t>
      </w:r>
      <w:r w:rsidRPr="00FC1BD8">
        <w:t xml:space="preserve"> 1161, </w:t>
      </w:r>
      <w:r>
        <w:t xml:space="preserve">стандартные </w:t>
      </w:r>
      <w:r>
        <w:rPr>
          <w:lang w:val="de-DE"/>
        </w:rPr>
        <w:t>ISO</w:t>
      </w:r>
      <w:r w:rsidRPr="00FC1BD8">
        <w:t xml:space="preserve"> </w:t>
      </w:r>
      <w:r>
        <w:t>уголки.</w:t>
      </w:r>
    </w:p>
    <w:p w:rsidR="00FC1BD8" w:rsidRDefault="00FC1BD8" w:rsidP="004D645B">
      <w:pPr>
        <w:spacing w:after="0"/>
        <w:jc w:val="both"/>
      </w:pPr>
      <w:r w:rsidRPr="003D5014">
        <w:rPr>
          <w:b/>
        </w:rPr>
        <w:t>3.5. Продольная днищевая балка:</w:t>
      </w:r>
      <w:r>
        <w:tab/>
      </w:r>
      <w:r w:rsidR="005619E7">
        <w:t>Продольные днищевые балки двутаврового профиля установлены между передней и задней рамой. Расположены над нижних литых уголков.</w:t>
      </w:r>
    </w:p>
    <w:p w:rsidR="005619E7" w:rsidRDefault="005619E7" w:rsidP="004D645B">
      <w:pPr>
        <w:spacing w:after="0"/>
        <w:jc w:val="both"/>
      </w:pPr>
      <w:r w:rsidRPr="003D5014">
        <w:rPr>
          <w:b/>
        </w:rPr>
        <w:t>3.6. Верхние продольные балки:</w:t>
      </w:r>
      <w:r>
        <w:tab/>
        <w:t>Верхние продольные балки установлены между передней и задней рамой.</w:t>
      </w:r>
    </w:p>
    <w:p w:rsidR="005619E7" w:rsidRDefault="005619E7" w:rsidP="004D645B">
      <w:pPr>
        <w:spacing w:after="0"/>
        <w:jc w:val="both"/>
      </w:pPr>
      <w:r w:rsidRPr="003D5014">
        <w:rPr>
          <w:b/>
        </w:rPr>
        <w:t xml:space="preserve">3.7. </w:t>
      </w:r>
      <w:r w:rsidR="002431D6" w:rsidRPr="003D5014">
        <w:rPr>
          <w:b/>
        </w:rPr>
        <w:t>Крестовины:</w:t>
      </w:r>
      <w:r w:rsidR="002431D6">
        <w:tab/>
      </w:r>
      <w:r w:rsidR="002431D6">
        <w:tab/>
      </w:r>
      <w:r w:rsidR="002431D6">
        <w:tab/>
        <w:t>Верхние: крестовины установлены рядом с верхними литыми уголками.</w:t>
      </w:r>
    </w:p>
    <w:p w:rsidR="002431D6" w:rsidRDefault="002431D6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Нижние: крестовины установлены рядом с уголками.</w:t>
      </w:r>
    </w:p>
    <w:p w:rsidR="002431D6" w:rsidRDefault="002431D6" w:rsidP="004D645B">
      <w:pPr>
        <w:spacing w:after="0"/>
        <w:jc w:val="both"/>
      </w:pPr>
      <w:r w:rsidRPr="003D5014">
        <w:rPr>
          <w:b/>
        </w:rPr>
        <w:t>3.8. Замыкание на корпус:</w:t>
      </w:r>
      <w:r>
        <w:tab/>
      </w:r>
      <w:r>
        <w:tab/>
        <w:t>Прямоугольная пластинка/ проушина из нержавеющей стали (42*30*3 мм, с отверстием в 9 мм), установлена на задней нижней крестовине, рядом с лестницей.</w:t>
      </w:r>
    </w:p>
    <w:p w:rsidR="003955F9" w:rsidRDefault="002431D6" w:rsidP="004D645B">
      <w:pPr>
        <w:spacing w:after="0"/>
        <w:jc w:val="both"/>
      </w:pPr>
      <w:r w:rsidRPr="003D5014">
        <w:rPr>
          <w:b/>
        </w:rPr>
        <w:t>3.9. Лестница:</w:t>
      </w:r>
      <w:r w:rsidRPr="003D5014">
        <w:rPr>
          <w:b/>
        </w:rPr>
        <w:tab/>
      </w:r>
      <w:r>
        <w:tab/>
      </w:r>
      <w:r>
        <w:tab/>
      </w:r>
      <w:r>
        <w:tab/>
        <w:t xml:space="preserve">1 </w:t>
      </w:r>
      <w:r w:rsidR="003955F9">
        <w:t>стальная лестница шириной 300 мм, закреплена справа от задней рамы. Крепежи, закрепленные болтами, длиной 30% от кругового крепежного шва для предотвращения кражи.</w:t>
      </w:r>
    </w:p>
    <w:p w:rsidR="003955F9" w:rsidRDefault="003955F9" w:rsidP="004D645B">
      <w:pPr>
        <w:spacing w:after="0"/>
        <w:jc w:val="both"/>
      </w:pPr>
      <w:r w:rsidRPr="00105134">
        <w:rPr>
          <w:b/>
        </w:rPr>
        <w:t>3.10. Мостки:</w:t>
      </w:r>
      <w:r w:rsidRPr="00105134">
        <w:rPr>
          <w:b/>
        </w:rPr>
        <w:tab/>
      </w:r>
      <w:r>
        <w:tab/>
      </w:r>
      <w:r>
        <w:tab/>
      </w:r>
      <w:r>
        <w:tab/>
        <w:t xml:space="preserve">ширина 475 мм, нескользкая, </w:t>
      </w:r>
      <w:r w:rsidR="00B229EF">
        <w:t>водостойкий алюминий.</w:t>
      </w:r>
    </w:p>
    <w:p w:rsidR="00B229EF" w:rsidRDefault="00B229EF" w:rsidP="004D645B">
      <w:pPr>
        <w:spacing w:after="0"/>
        <w:jc w:val="both"/>
      </w:pPr>
      <w:r>
        <w:t>Продольная секция (разделенная на индивидуальные части для техобслуживания) установлена с правой стороны танка</w:t>
      </w:r>
      <w:r w:rsidR="005E08D0">
        <w:t xml:space="preserve">, </w:t>
      </w:r>
      <w:r w:rsidR="00105134">
        <w:t>перед смотровым люком камеры сброса жидкости.</w:t>
      </w:r>
    </w:p>
    <w:p w:rsidR="00105134" w:rsidRDefault="00105134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D5014">
        <w:t>Два поперечных мостка закреплены – один за смотровым люком камеры сброса жидкости, один за задней камерой сброса жидкости.</w:t>
      </w:r>
    </w:p>
    <w:p w:rsidR="003D5014" w:rsidRDefault="003D5014" w:rsidP="003D5014">
      <w:pPr>
        <w:spacing w:after="0"/>
        <w:ind w:firstLine="3544"/>
        <w:jc w:val="both"/>
      </w:pPr>
      <w:r>
        <w:t>Крепежи, закрепленные болтами, длиной 30% от кругового крепежного шва для предотвращения кражи.</w:t>
      </w:r>
    </w:p>
    <w:p w:rsidR="00105134" w:rsidRPr="00105134" w:rsidRDefault="00105134" w:rsidP="004D645B">
      <w:pPr>
        <w:spacing w:after="0"/>
        <w:jc w:val="both"/>
      </w:pPr>
      <w:r>
        <w:rPr>
          <w:b/>
        </w:rPr>
        <w:t>3.11. Перила: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Незакреплены. Установка для дальнейшего закрепления.</w:t>
      </w:r>
    </w:p>
    <w:p w:rsidR="00105134" w:rsidRPr="00105134" w:rsidRDefault="00105134" w:rsidP="004D645B">
      <w:pPr>
        <w:spacing w:after="0"/>
        <w:jc w:val="both"/>
      </w:pPr>
      <w:r>
        <w:rPr>
          <w:b/>
        </w:rPr>
        <w:t>3.12. Укладка: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 высота укладки.</w:t>
      </w:r>
    </w:p>
    <w:p w:rsidR="00105134" w:rsidRDefault="00105134" w:rsidP="004D645B">
      <w:pPr>
        <w:spacing w:after="0"/>
        <w:jc w:val="both"/>
        <w:rPr>
          <w:b/>
        </w:rPr>
      </w:pPr>
      <w:r>
        <w:rPr>
          <w:b/>
        </w:rPr>
        <w:t>4.0. Комплектующие.</w:t>
      </w:r>
    </w:p>
    <w:p w:rsidR="00105134" w:rsidRDefault="00105134" w:rsidP="004D645B">
      <w:pPr>
        <w:spacing w:after="0"/>
        <w:jc w:val="both"/>
      </w:pPr>
      <w:r>
        <w:rPr>
          <w:b/>
        </w:rPr>
        <w:t>4.1. Манометр: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 * нержавеющая сталь, диаметр 500 мм, 8 крыльчатых гаек из медного сплава. Открывается на 135</w:t>
      </w:r>
      <w:r>
        <w:rPr>
          <w:rFonts w:ascii="Times New Roman" w:hAnsi="Times New Roman" w:cs="Times New Roman"/>
        </w:rPr>
        <w:t>°</w:t>
      </w:r>
      <w:r>
        <w:t xml:space="preserve"> максимально.</w:t>
      </w:r>
    </w:p>
    <w:p w:rsidR="00105134" w:rsidRPr="00F5231E" w:rsidRDefault="00105134" w:rsidP="001051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</w:rPr>
        <w:t>Уплотнительные прокладки:</w:t>
      </w:r>
      <w:r>
        <w:rPr>
          <w:b/>
        </w:rPr>
        <w:tab/>
      </w:r>
      <w:r>
        <w:rPr>
          <w:b/>
        </w:rPr>
        <w:tab/>
      </w:r>
      <w:hyperlink r:id="rId5" w:history="1">
        <w:r>
          <w:t>Комбинированное уплотнение с по</w:t>
        </w:r>
        <w:r w:rsidRPr="00F5231E">
          <w:t>литетрафторэтилен</w:t>
        </w:r>
      </w:hyperlink>
      <w:r>
        <w:t xml:space="preserve">ом снаружи, </w:t>
      </w:r>
      <w:r w:rsidRPr="00105134">
        <w:t>резинов</w:t>
      </w:r>
      <w:r>
        <w:t>ой</w:t>
      </w:r>
      <w:r w:rsidRPr="00105134">
        <w:t xml:space="preserve"> смесь</w:t>
      </w:r>
      <w:r>
        <w:t>ю</w:t>
      </w:r>
      <w:r w:rsidRPr="00105134">
        <w:t xml:space="preserve"> на основе этилен-пропиленового каучука</w:t>
      </w:r>
      <w:r>
        <w:t xml:space="preserve"> внутри.</w:t>
      </w:r>
    </w:p>
    <w:p w:rsidR="00105134" w:rsidRDefault="00105134" w:rsidP="004D645B">
      <w:pPr>
        <w:spacing w:after="0"/>
        <w:jc w:val="both"/>
      </w:pPr>
      <w:r>
        <w:rPr>
          <w:b/>
        </w:rPr>
        <w:t>Уровнемер и крепежная скоба:</w:t>
      </w:r>
      <w:r>
        <w:rPr>
          <w:b/>
        </w:rPr>
        <w:tab/>
      </w:r>
      <w:r>
        <w:t>Закреплены на крышке смотрового люка в резервуаре.</w:t>
      </w:r>
    </w:p>
    <w:p w:rsidR="00105134" w:rsidRPr="00105134" w:rsidRDefault="00105134" w:rsidP="004D645B">
      <w:pPr>
        <w:spacing w:after="0"/>
        <w:jc w:val="both"/>
      </w:pPr>
      <w:r>
        <w:t>Крепежи, закрепленные болтами, длиной 30% от кругового крепежного шва для предотвращения кражи.</w:t>
      </w:r>
    </w:p>
    <w:p w:rsidR="006D6434" w:rsidRDefault="006D6434" w:rsidP="004D645B">
      <w:pPr>
        <w:spacing w:after="0"/>
        <w:jc w:val="both"/>
      </w:pPr>
      <w:r>
        <w:rPr>
          <w:b/>
        </w:rPr>
        <w:t>4.2. Предохранительный клапан:</w:t>
      </w:r>
      <w:r>
        <w:rPr>
          <w:b/>
        </w:rPr>
        <w:tab/>
      </w:r>
      <w:r>
        <w:t>1 * нержавеющая сталь, 3</w:t>
      </w:r>
      <w:r w:rsidRPr="006D6434">
        <w:t xml:space="preserve">’’ </w:t>
      </w:r>
      <w:r>
        <w:t xml:space="preserve">отбортованный, 4,4 бар макс. давление, </w:t>
      </w:r>
      <w:r w:rsidR="00105134">
        <w:t>только предохранительный клапан без огнестойкой сетки.</w:t>
      </w:r>
    </w:p>
    <w:p w:rsidR="00105134" w:rsidRDefault="00105134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Установка для закрепления разрывной мембраны и манометра.</w:t>
      </w:r>
    </w:p>
    <w:p w:rsidR="00105134" w:rsidRDefault="00105134" w:rsidP="001051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Приваренный борт закреплен тангенциально, просверленный/с резьбой – 4*</w:t>
      </w:r>
      <w:r>
        <w:rPr>
          <w:lang w:val="de-DE"/>
        </w:rPr>
        <w:t>M</w:t>
      </w:r>
      <w:r w:rsidRPr="00F5231E">
        <w:t>1</w:t>
      </w:r>
      <w:r>
        <w:t>6</w:t>
      </w:r>
      <w:r w:rsidRPr="00F5231E">
        <w:t xml:space="preserve"> </w:t>
      </w:r>
      <w:r>
        <w:t>на 145</w:t>
      </w:r>
      <w:r w:rsidRPr="00F5231E">
        <w:t xml:space="preserve"> </w:t>
      </w:r>
      <w:r>
        <w:t xml:space="preserve">мм </w:t>
      </w:r>
      <w:r>
        <w:rPr>
          <w:lang w:val="en-US"/>
        </w:rPr>
        <w:t>PCD</w:t>
      </w:r>
      <w:r w:rsidRPr="00F5231E">
        <w:t>.</w:t>
      </w:r>
    </w:p>
    <w:p w:rsidR="00105134" w:rsidRPr="00F5231E" w:rsidRDefault="00105134" w:rsidP="001051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</w:rPr>
        <w:t>Уплотнительные прокладки:</w:t>
      </w:r>
      <w:r>
        <w:rPr>
          <w:b/>
        </w:rPr>
        <w:tab/>
      </w:r>
      <w:r>
        <w:rPr>
          <w:b/>
        </w:rPr>
        <w:tab/>
      </w:r>
      <w:hyperlink r:id="rId6" w:history="1">
        <w:r>
          <w:t>П</w:t>
        </w:r>
        <w:r w:rsidRPr="00F5231E">
          <w:t>олитетрафторэтилен</w:t>
        </w:r>
      </w:hyperlink>
      <w:r w:rsidRPr="00F5231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105134" w:rsidRPr="006D6434" w:rsidRDefault="00105134" w:rsidP="00105134">
      <w:pPr>
        <w:spacing w:after="0"/>
        <w:ind w:firstLine="3544"/>
        <w:jc w:val="both"/>
      </w:pPr>
      <w:r>
        <w:t>Крепежи, закрепленные болтами, длиной 30% от кругового крепежного шва для предотвращения кражи.</w:t>
      </w:r>
    </w:p>
    <w:p w:rsidR="005C751D" w:rsidRDefault="005C751D" w:rsidP="004D645B">
      <w:pPr>
        <w:spacing w:after="0"/>
        <w:jc w:val="both"/>
      </w:pPr>
      <w:r>
        <w:rPr>
          <w:b/>
        </w:rPr>
        <w:t xml:space="preserve">4.3. Клапан для впуска воздуха: </w:t>
      </w:r>
      <w:r>
        <w:rPr>
          <w:b/>
        </w:rPr>
        <w:tab/>
      </w:r>
      <w:r>
        <w:t>1* нержавеющая сталь, 1,5</w:t>
      </w:r>
      <w:r w:rsidRPr="005C751D">
        <w:t xml:space="preserve">’’ </w:t>
      </w:r>
      <w:r>
        <w:t>сферический клапан с 1,5</w:t>
      </w:r>
      <w:r w:rsidRPr="005C751D">
        <w:t xml:space="preserve">’’ </w:t>
      </w:r>
      <w:r>
        <w:rPr>
          <w:lang w:val="en-US"/>
        </w:rPr>
        <w:t>BSP</w:t>
      </w:r>
      <w:r w:rsidRPr="005C751D">
        <w:t xml:space="preserve"> </w:t>
      </w:r>
      <w:r>
        <w:t>клеммным соединением и предохранительным вентилем, закреплен цепью нержавеющей стали.</w:t>
      </w:r>
    </w:p>
    <w:p w:rsidR="005C751D" w:rsidRDefault="005C751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Просверленное отверстие и стержень для закрепления манометра.</w:t>
      </w:r>
    </w:p>
    <w:p w:rsidR="005C751D" w:rsidRDefault="005C751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Мембранный разделитель не закреплен.</w:t>
      </w:r>
    </w:p>
    <w:p w:rsidR="005C751D" w:rsidRDefault="005C751D" w:rsidP="005C751D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Приваренный борт закреплен тангенциально, просверленный/с резьбой – 4*</w:t>
      </w:r>
      <w:r>
        <w:rPr>
          <w:lang w:val="de-DE"/>
        </w:rPr>
        <w:t>M</w:t>
      </w:r>
      <w:r w:rsidRPr="00F5231E">
        <w:t>1</w:t>
      </w:r>
      <w:r>
        <w:t>0</w:t>
      </w:r>
      <w:r w:rsidRPr="00F5231E">
        <w:t xml:space="preserve"> </w:t>
      </w:r>
      <w:r>
        <w:t xml:space="preserve">на </w:t>
      </w:r>
      <w:r w:rsidRPr="00F5231E">
        <w:t>1</w:t>
      </w:r>
      <w:r>
        <w:t>03.4</w:t>
      </w:r>
      <w:r w:rsidRPr="00F5231E">
        <w:t xml:space="preserve"> </w:t>
      </w:r>
      <w:r>
        <w:t xml:space="preserve">мм </w:t>
      </w:r>
      <w:r>
        <w:rPr>
          <w:lang w:val="en-US"/>
        </w:rPr>
        <w:t>PCD</w:t>
      </w:r>
      <w:r w:rsidRPr="00F5231E">
        <w:t>.</w:t>
      </w:r>
    </w:p>
    <w:p w:rsidR="005C751D" w:rsidRDefault="005C751D" w:rsidP="005C751D">
      <w:pPr>
        <w:spacing w:after="0"/>
        <w:jc w:val="both"/>
      </w:pPr>
      <w:r>
        <w:rPr>
          <w:b/>
        </w:rPr>
        <w:t>Уплотнительные прокладки:</w:t>
      </w:r>
      <w:r>
        <w:rPr>
          <w:b/>
        </w:rPr>
        <w:tab/>
      </w:r>
      <w:r>
        <w:rPr>
          <w:b/>
        </w:rPr>
        <w:tab/>
      </w:r>
      <w:r>
        <w:t>Неприменимо.</w:t>
      </w:r>
    </w:p>
    <w:p w:rsidR="006D6434" w:rsidRPr="004D645B" w:rsidRDefault="005C751D" w:rsidP="006D64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D6434">
        <w:t>Крепежи, закрепленные болтами, длиной 30% от кругового крепежного шва для предотвращения кражи.</w:t>
      </w:r>
    </w:p>
    <w:p w:rsidR="00F5231E" w:rsidRDefault="00F5231E" w:rsidP="004D645B">
      <w:pPr>
        <w:spacing w:after="0"/>
        <w:jc w:val="both"/>
      </w:pPr>
      <w:r>
        <w:rPr>
          <w:b/>
        </w:rPr>
        <w:t>4.4. Установка верхнего слива:</w:t>
      </w:r>
      <w:r>
        <w:rPr>
          <w:b/>
        </w:rPr>
        <w:tab/>
      </w:r>
      <w:r>
        <w:t>3</w:t>
      </w:r>
      <w:r w:rsidRPr="005C751D">
        <w:t xml:space="preserve">’’ </w:t>
      </w:r>
      <w:r w:rsidR="005C751D">
        <w:t xml:space="preserve">закрепленная заподлицо подушка резервуара без врезанного кольца с фланцевой заглушкой. Установка расположена в центре на тангенциальной подушке резервуара. </w:t>
      </w:r>
    </w:p>
    <w:p w:rsidR="005C751D" w:rsidRDefault="005C751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Пластина, фиксирующая нижнюю сифонную трубу.</w:t>
      </w:r>
    </w:p>
    <w:p w:rsidR="005C751D" w:rsidRPr="00F5231E" w:rsidRDefault="005C751D" w:rsidP="005C75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</w:rPr>
        <w:t>Уплотнительные прокладки:</w:t>
      </w:r>
      <w:r>
        <w:rPr>
          <w:b/>
        </w:rPr>
        <w:tab/>
      </w:r>
      <w:r>
        <w:rPr>
          <w:b/>
        </w:rPr>
        <w:tab/>
      </w:r>
      <w:hyperlink r:id="rId7" w:history="1">
        <w:r>
          <w:t>П</w:t>
        </w:r>
        <w:r w:rsidRPr="00F5231E">
          <w:t>олитетрафторэтилен</w:t>
        </w:r>
      </w:hyperlink>
      <w:r w:rsidRPr="00F5231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6B1385" w:rsidRDefault="006B1385" w:rsidP="004D645B">
      <w:pPr>
        <w:spacing w:after="0"/>
        <w:jc w:val="both"/>
      </w:pPr>
      <w:r>
        <w:rPr>
          <w:b/>
        </w:rPr>
        <w:t xml:space="preserve">4.5. Слив снизу: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 * нержавеющей стали, 3</w:t>
      </w:r>
      <w:r w:rsidRPr="006B1385">
        <w:t xml:space="preserve">’’ </w:t>
      </w:r>
      <w:r>
        <w:rPr>
          <w:lang w:val="en-US"/>
        </w:rPr>
        <w:t>NB</w:t>
      </w:r>
      <w:r w:rsidRPr="006B1385">
        <w:t xml:space="preserve"> 45</w:t>
      </w:r>
      <w:r>
        <w:rPr>
          <w:rFonts w:ascii="Times New Roman" w:hAnsi="Times New Roman" w:cs="Times New Roman"/>
        </w:rPr>
        <w:t>°</w:t>
      </w:r>
      <w:r w:rsidRPr="006B1385">
        <w:t xml:space="preserve"> </w:t>
      </w:r>
      <w:r>
        <w:t>сливной клапан в нижней части танка и 3</w:t>
      </w:r>
      <w:r w:rsidRPr="006B1385">
        <w:t xml:space="preserve">’’ </w:t>
      </w:r>
      <w:r>
        <w:rPr>
          <w:lang w:val="de-DE"/>
        </w:rPr>
        <w:t>NB</w:t>
      </w:r>
      <w:r w:rsidRPr="006B1385">
        <w:t xml:space="preserve"> </w:t>
      </w:r>
      <w:r>
        <w:t>закрепленный клапан-бабочка, соединенный 3</w:t>
      </w:r>
      <w:r w:rsidRPr="006B1385">
        <w:t xml:space="preserve">’’ </w:t>
      </w:r>
      <w:r>
        <w:rPr>
          <w:lang w:val="en-US"/>
        </w:rPr>
        <w:t>BSP</w:t>
      </w:r>
      <w:r w:rsidRPr="006B1385">
        <w:t xml:space="preserve"> </w:t>
      </w:r>
      <w:r>
        <w:t xml:space="preserve">клеммным соединением и предохранительным вентилем, </w:t>
      </w:r>
      <w:r w:rsidR="00F5231E">
        <w:t>закреплен цепью нержавеющей стали.</w:t>
      </w:r>
    </w:p>
    <w:p w:rsidR="00F5231E" w:rsidRPr="00F5231E" w:rsidRDefault="00F5231E" w:rsidP="00F5231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Приваренный борт просверленный/с резьбой – 8*</w:t>
      </w:r>
      <w:r>
        <w:rPr>
          <w:lang w:val="de-DE"/>
        </w:rPr>
        <w:t>M</w:t>
      </w:r>
      <w:r w:rsidRPr="00F5231E">
        <w:t xml:space="preserve">12 </w:t>
      </w:r>
      <w:r>
        <w:t xml:space="preserve">отверстий на </w:t>
      </w:r>
      <w:r w:rsidRPr="00F5231E">
        <w:t xml:space="preserve">177.8 </w:t>
      </w:r>
      <w:r>
        <w:t xml:space="preserve">мм </w:t>
      </w:r>
      <w:r>
        <w:rPr>
          <w:lang w:val="en-US"/>
        </w:rPr>
        <w:t>PCD</w:t>
      </w:r>
      <w:r w:rsidRPr="00F5231E">
        <w:t>.</w:t>
      </w:r>
    </w:p>
    <w:p w:rsidR="00F5231E" w:rsidRPr="00F5231E" w:rsidRDefault="00F5231E" w:rsidP="00F523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</w:rPr>
        <w:t>Уплотнительные прокладки:</w:t>
      </w:r>
      <w:r>
        <w:rPr>
          <w:b/>
        </w:rPr>
        <w:tab/>
      </w:r>
      <w:r>
        <w:rPr>
          <w:b/>
        </w:rPr>
        <w:tab/>
      </w:r>
      <w:hyperlink r:id="rId8" w:history="1">
        <w:r>
          <w:t>П</w:t>
        </w:r>
        <w:r w:rsidRPr="00F5231E">
          <w:t>олитетрафторэтилен</w:t>
        </w:r>
      </w:hyperlink>
      <w:r w:rsidRPr="00F5231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</w:t>
      </w:r>
    </w:p>
    <w:p w:rsidR="00F5231E" w:rsidRDefault="00F5231E" w:rsidP="00F5231E">
      <w:pPr>
        <w:spacing w:after="0"/>
        <w:jc w:val="both"/>
      </w:pPr>
      <w:r>
        <w:rPr>
          <w:b/>
        </w:rPr>
        <w:t>Удаленное управление:</w:t>
      </w:r>
      <w:r>
        <w:rPr>
          <w:b/>
        </w:rPr>
        <w:tab/>
      </w:r>
      <w:r>
        <w:rPr>
          <w:b/>
        </w:rPr>
        <w:tab/>
      </w:r>
      <w:r>
        <w:t xml:space="preserve">Донный клапан, оснащенный ¾ </w:t>
      </w:r>
      <w:bookmarkStart w:id="0" w:name="_GoBack"/>
      <w:bookmarkEnd w:id="0"/>
      <w:r>
        <w:t>проводом с системой удаленного закрытия.</w:t>
      </w:r>
    </w:p>
    <w:p w:rsidR="00F5231E" w:rsidRPr="00F5231E" w:rsidRDefault="00F5231E" w:rsidP="00F5231E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Крепежи, закрепленные болтами, длиной 30% от кругового крепежного шва для предотвращения кражи.</w:t>
      </w:r>
    </w:p>
    <w:p w:rsidR="005826A8" w:rsidRDefault="005826A8" w:rsidP="00F5231E">
      <w:pPr>
        <w:spacing w:after="0"/>
        <w:jc w:val="both"/>
      </w:pPr>
      <w:r>
        <w:rPr>
          <w:b/>
        </w:rPr>
        <w:t>4.6. Система парового отопления:</w:t>
      </w:r>
      <w:r>
        <w:rPr>
          <w:b/>
        </w:rPr>
        <w:tab/>
      </w:r>
      <w:r>
        <w:t xml:space="preserve">6 продольных </w:t>
      </w:r>
      <w:r w:rsidR="003C1F30">
        <w:t>каналов парового отопления на бочке. Продольные паровые каналы изготовлены из нержавеющей дуплексной стали.</w:t>
      </w:r>
    </w:p>
    <w:p w:rsidR="003C1F30" w:rsidRDefault="003C1F30" w:rsidP="004D645B">
      <w:pPr>
        <w:spacing w:after="0"/>
        <w:jc w:val="both"/>
      </w:pPr>
      <w:r>
        <w:rPr>
          <w:b/>
        </w:rPr>
        <w:t>Давление: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Проектное давление 4 бар. Испытательное давление 6 бар.</w:t>
      </w:r>
    </w:p>
    <w:p w:rsidR="003C1F30" w:rsidRDefault="003C1F30" w:rsidP="004D645B">
      <w:pPr>
        <w:spacing w:after="0"/>
        <w:jc w:val="both"/>
      </w:pPr>
      <w:r>
        <w:rPr>
          <w:b/>
        </w:rPr>
        <w:t>Муфты: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Pr="003C1F30">
        <w:t xml:space="preserve">’’ </w:t>
      </w:r>
      <w:r>
        <w:rPr>
          <w:lang w:val="de-DE"/>
        </w:rPr>
        <w:t>BSP</w:t>
      </w:r>
      <w:r w:rsidRPr="003C1F30">
        <w:t xml:space="preserve"> </w:t>
      </w:r>
      <w:r>
        <w:t>входной патрубок и ¾</w:t>
      </w:r>
      <w:r w:rsidRPr="003C1F30">
        <w:t xml:space="preserve"> ‘’ </w:t>
      </w:r>
      <w:r>
        <w:rPr>
          <w:lang w:val="en-US"/>
        </w:rPr>
        <w:t>BSP</w:t>
      </w:r>
      <w:r w:rsidRPr="003C1F30">
        <w:t xml:space="preserve"> </w:t>
      </w:r>
      <w:r>
        <w:t xml:space="preserve">выходной патрубок, расположенные с левой стороны задней рамы донного среза, закрепленные вентилями из нержавеющей стали, </w:t>
      </w:r>
      <w:r w:rsidR="006B1385">
        <w:t>цепями нержавеющей стали.</w:t>
      </w:r>
    </w:p>
    <w:p w:rsidR="006B1385" w:rsidRDefault="006B1385" w:rsidP="006B1385">
      <w:pPr>
        <w:spacing w:after="0"/>
        <w:ind w:firstLine="3540"/>
        <w:jc w:val="both"/>
      </w:pPr>
      <w:r>
        <w:t>Выходная труба, закрепленная 3/8</w:t>
      </w:r>
      <w:r w:rsidRPr="006B1385">
        <w:t xml:space="preserve">’’ </w:t>
      </w:r>
      <w:r>
        <w:t>сферическим клапаном разгерметизации.</w:t>
      </w:r>
    </w:p>
    <w:p w:rsidR="006B1385" w:rsidRPr="006B1385" w:rsidRDefault="006B1385" w:rsidP="006B1385">
      <w:pPr>
        <w:spacing w:after="0"/>
        <w:ind w:firstLine="3540"/>
        <w:jc w:val="both"/>
      </w:pPr>
      <w:r>
        <w:t>Муфты идентифицированы наклейками.</w:t>
      </w:r>
    </w:p>
    <w:p w:rsidR="004D645B" w:rsidRDefault="004D645B" w:rsidP="004D645B">
      <w:pPr>
        <w:spacing w:after="0"/>
        <w:jc w:val="both"/>
      </w:pPr>
      <w:r>
        <w:rPr>
          <w:b/>
        </w:rPr>
        <w:t>4.7. Камера сброса жидкости:</w:t>
      </w:r>
      <w:r>
        <w:rPr>
          <w:b/>
        </w:rPr>
        <w:tab/>
      </w:r>
      <w:r w:rsidR="00EF1B3D">
        <w:t>В передней камере сброса жидкости имеется ограничитель давления и смотровой люк.</w:t>
      </w:r>
    </w:p>
    <w:p w:rsidR="00EF1B3D" w:rsidRDefault="00EF1B3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В задней камере сброса жидкости имеется впускной воздушный клапан и устройство верхнего нагнетания. Крепежи идентифицированы паспортными табличками из нержавеющей стали.</w:t>
      </w:r>
    </w:p>
    <w:p w:rsidR="00EF1B3D" w:rsidRPr="00EF1B3D" w:rsidRDefault="00EF1B3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Каждая камера сброса жидкости изготовлена из нержавеющей стали, в комплекте с пластиковыми сливными патрубками </w:t>
      </w:r>
      <w:r>
        <w:rPr>
          <w:lang w:val="de-DE"/>
        </w:rPr>
        <w:t>DN</w:t>
      </w:r>
      <w:r w:rsidRPr="00EF1B3D">
        <w:t xml:space="preserve">25 </w:t>
      </w:r>
      <w:r>
        <w:rPr>
          <w:lang w:val="de-DE"/>
        </w:rPr>
        <w:t>PVC</w:t>
      </w:r>
      <w:r w:rsidRPr="00EF1B3D">
        <w:t>.</w:t>
      </w:r>
    </w:p>
    <w:p w:rsidR="00EF1B3D" w:rsidRDefault="00EF1B3D" w:rsidP="004D645B">
      <w:pPr>
        <w:spacing w:after="0"/>
        <w:jc w:val="both"/>
      </w:pPr>
      <w:r w:rsidRPr="00A53E62">
        <w:tab/>
      </w:r>
      <w:r w:rsidRPr="00A53E62">
        <w:tab/>
      </w:r>
      <w:r w:rsidRPr="00A53E62">
        <w:tab/>
      </w:r>
      <w:r w:rsidRPr="00A53E62">
        <w:tab/>
      </w:r>
      <w:r w:rsidRPr="00A53E62">
        <w:tab/>
      </w:r>
      <w:r>
        <w:t>Запираемая камера сброса жидкости закреплена и открывается приблизительно на 135</w:t>
      </w:r>
      <w:r>
        <w:rPr>
          <w:rFonts w:ascii="Times New Roman" w:hAnsi="Times New Roman" w:cs="Times New Roman"/>
        </w:rPr>
        <w:t>°</w:t>
      </w:r>
      <w:r>
        <w:t>. Крепежи, закрепленные болтами, длиной 30% от кругового крепежного шва для предотвращения кражи.</w:t>
      </w:r>
    </w:p>
    <w:p w:rsidR="00EF1B3D" w:rsidRPr="00EF1B3D" w:rsidRDefault="00EF1B3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F1A37">
        <w:t>Калибровочная пластина из протравленной нержавеющей стали в см/л, сваренная с передней камерой сброса жидкости.</w:t>
      </w:r>
    </w:p>
    <w:p w:rsidR="004D645B" w:rsidRDefault="004D645B" w:rsidP="004D645B">
      <w:pPr>
        <w:spacing w:after="0"/>
        <w:jc w:val="both"/>
      </w:pPr>
      <w:r>
        <w:rPr>
          <w:b/>
        </w:rPr>
        <w:t>4.8. Нижний отсек: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Нижний отсек содержит нижний нагнетательный клапан, изготовленный из нержавеющей стали.</w:t>
      </w:r>
    </w:p>
    <w:p w:rsidR="004D645B" w:rsidRDefault="004D645B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Запираемая дверь и пол.</w:t>
      </w:r>
    </w:p>
    <w:p w:rsidR="004D645B" w:rsidRPr="004D645B" w:rsidRDefault="004D645B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Крепежи, закрепленные болтами, длиной 30% от кругового крепежного шва для предотвращения кражи.</w:t>
      </w:r>
    </w:p>
    <w:p w:rsidR="004D645B" w:rsidRPr="004D645B" w:rsidRDefault="004D645B" w:rsidP="004D645B">
      <w:pPr>
        <w:spacing w:after="0"/>
        <w:jc w:val="both"/>
      </w:pPr>
      <w:r>
        <w:rPr>
          <w:b/>
        </w:rPr>
        <w:lastRenderedPageBreak/>
        <w:t>4.9. Держатель для документов:</w:t>
      </w:r>
      <w:r>
        <w:rPr>
          <w:b/>
        </w:rPr>
        <w:tab/>
      </w:r>
      <w:r>
        <w:t>75мм*325мм пластиковый держатель для документов, прикрепленный изнутри с правой стороны к продольной двутавровой балки, рядом с задним уголком.</w:t>
      </w:r>
    </w:p>
    <w:p w:rsidR="006C0230" w:rsidRPr="004D645B" w:rsidRDefault="004D645B" w:rsidP="004D645B">
      <w:pPr>
        <w:spacing w:after="0"/>
        <w:jc w:val="both"/>
      </w:pPr>
      <w:r>
        <w:rPr>
          <w:b/>
        </w:rPr>
        <w:t>4.10. Термометр: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двойная шкала аналогового термометра с двумя защитными панелями из нержавеющей стали, диапазон от -40 </w:t>
      </w:r>
      <w:r>
        <w:rPr>
          <w:rFonts w:ascii="Times New Roman" w:hAnsi="Times New Roman" w:cs="Times New Roman"/>
        </w:rPr>
        <w:t>°С до +160 °С и -40°</w:t>
      </w:r>
      <w:r>
        <w:rPr>
          <w:rFonts w:ascii="Times New Roman" w:hAnsi="Times New Roman" w:cs="Times New Roman"/>
          <w:lang w:val="de-DE"/>
        </w:rPr>
        <w:t>F</w:t>
      </w:r>
      <w:r w:rsidRPr="004D64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+320 °</w:t>
      </w:r>
      <w:r>
        <w:rPr>
          <w:rFonts w:ascii="Times New Roman" w:hAnsi="Times New Roman" w:cs="Times New Roman"/>
          <w:lang w:val="de-DE"/>
        </w:rPr>
        <w:t>F</w:t>
      </w:r>
      <w:r w:rsidRPr="004D64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Расположен на  задней стенке с левой стороны.</w:t>
      </w:r>
    </w:p>
    <w:p w:rsidR="006C0230" w:rsidRDefault="006C0230" w:rsidP="004D645B">
      <w:pPr>
        <w:spacing w:after="0"/>
        <w:jc w:val="both"/>
        <w:rPr>
          <w:b/>
        </w:rPr>
      </w:pPr>
    </w:p>
    <w:p w:rsidR="006C0230" w:rsidRDefault="006C0230" w:rsidP="004D645B">
      <w:pPr>
        <w:spacing w:after="0"/>
        <w:jc w:val="both"/>
        <w:rPr>
          <w:b/>
        </w:rPr>
      </w:pPr>
      <w:r>
        <w:rPr>
          <w:b/>
        </w:rPr>
        <w:t>5. Изоляция и обшивка</w:t>
      </w:r>
    </w:p>
    <w:p w:rsidR="006C0230" w:rsidRDefault="006C0230" w:rsidP="004D645B">
      <w:pPr>
        <w:spacing w:after="0"/>
        <w:jc w:val="both"/>
        <w:rPr>
          <w:b/>
        </w:rPr>
      </w:pPr>
      <w:r>
        <w:rPr>
          <w:b/>
        </w:rPr>
        <w:t>5.1. Изоляция.</w:t>
      </w:r>
    </w:p>
    <w:p w:rsidR="006C0230" w:rsidRDefault="006C0230" w:rsidP="004D645B">
      <w:pPr>
        <w:spacing w:after="0"/>
        <w:jc w:val="both"/>
        <w:rPr>
          <w:b/>
        </w:rPr>
      </w:pPr>
      <w:r>
        <w:rPr>
          <w:b/>
        </w:rPr>
        <w:t>Бочка и горизонтальные паровые трубы:</w:t>
      </w:r>
    </w:p>
    <w:p w:rsidR="006C0230" w:rsidRPr="006C0230" w:rsidRDefault="006C0230" w:rsidP="004D645B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50 мм каменная вата, где возможно</w:t>
      </w:r>
    </w:p>
    <w:p w:rsidR="006C0230" w:rsidRDefault="006C0230" w:rsidP="004D645B">
      <w:pPr>
        <w:spacing w:after="0"/>
        <w:jc w:val="both"/>
      </w:pPr>
      <w:r>
        <w:rPr>
          <w:b/>
        </w:rPr>
        <w:t>Торцовые стенки: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стекловата, толщина соответствует форме торцовой стенки</w:t>
      </w:r>
    </w:p>
    <w:p w:rsidR="006C0230" w:rsidRPr="006C0230" w:rsidRDefault="006C0230" w:rsidP="004D645B">
      <w:pPr>
        <w:spacing w:after="0"/>
        <w:jc w:val="both"/>
      </w:pPr>
      <w:r w:rsidRPr="006C0230">
        <w:rPr>
          <w:b/>
        </w:rPr>
        <w:t xml:space="preserve">5.2. Под облицовкой,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пенополиуретан под полиэфирным стеклопластиком в перекрывающих участках обшивки</w:t>
      </w:r>
    </w:p>
    <w:p w:rsidR="00764BFD" w:rsidRPr="006C0230" w:rsidRDefault="006C0230" w:rsidP="004D645B">
      <w:pPr>
        <w:spacing w:after="0"/>
        <w:jc w:val="both"/>
        <w:rPr>
          <w:b/>
        </w:rPr>
      </w:pPr>
      <w:r w:rsidRPr="006C0230">
        <w:rPr>
          <w:b/>
        </w:rPr>
        <w:t xml:space="preserve">перекрывающие участки </w:t>
      </w:r>
      <w:r>
        <w:rPr>
          <w:b/>
        </w:rPr>
        <w:t>обшивки</w:t>
      </w:r>
      <w:r w:rsidRPr="006C0230">
        <w:rPr>
          <w:b/>
        </w:rPr>
        <w:t>:</w:t>
      </w:r>
    </w:p>
    <w:p w:rsidR="006C0230" w:rsidRPr="006C0230" w:rsidRDefault="006C0230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1.8 мм пластмасса, армированная стекловолокном над бочкой и 2,0 мм пластмасса, армированная стекловолокном над торцовыми стенками.</w:t>
      </w:r>
    </w:p>
    <w:p w:rsidR="006C0230" w:rsidRDefault="006C0230" w:rsidP="004D645B">
      <w:pPr>
        <w:spacing w:after="0"/>
        <w:jc w:val="both"/>
        <w:rPr>
          <w:b/>
        </w:rPr>
      </w:pPr>
    </w:p>
    <w:p w:rsidR="00764BFD" w:rsidRPr="006C0230" w:rsidRDefault="00764BFD" w:rsidP="004D645B">
      <w:pPr>
        <w:spacing w:after="0"/>
        <w:jc w:val="both"/>
        <w:rPr>
          <w:b/>
        </w:rPr>
      </w:pPr>
      <w:r w:rsidRPr="006C0230">
        <w:rPr>
          <w:b/>
        </w:rPr>
        <w:t>6. Внешняя защита от коррозии.</w:t>
      </w:r>
    </w:p>
    <w:p w:rsidR="00764BFD" w:rsidRDefault="00764BFD" w:rsidP="004D645B">
      <w:pPr>
        <w:spacing w:after="0"/>
        <w:jc w:val="both"/>
      </w:pPr>
      <w:r w:rsidRPr="006C0230">
        <w:rPr>
          <w:b/>
        </w:rPr>
        <w:t xml:space="preserve">6.1. Дробеструйная очистка: </w:t>
      </w:r>
      <w:r w:rsidRPr="006C0230">
        <w:rPr>
          <w:b/>
        </w:rPr>
        <w:tab/>
      </w:r>
      <w:r>
        <w:tab/>
        <w:t>СА 2 ½ рамы.</w:t>
      </w:r>
    </w:p>
    <w:p w:rsidR="003E6DBE" w:rsidRDefault="003E6DBE" w:rsidP="004D645B">
      <w:pPr>
        <w:spacing w:after="0"/>
        <w:jc w:val="both"/>
      </w:pPr>
      <w:r w:rsidRPr="006C0230">
        <w:rPr>
          <w:b/>
        </w:rPr>
        <w:t>6.2. Стальной каркас:</w:t>
      </w:r>
      <w:r w:rsidRPr="006C0230">
        <w:rPr>
          <w:b/>
        </w:rPr>
        <w:tab/>
      </w:r>
      <w:r>
        <w:tab/>
      </w:r>
      <w:r>
        <w:tab/>
        <w:t>Первый слой: эпоксидная грунтовка с высоким содержанием цинка, 30 микрон толщина сухого покрытия,</w:t>
      </w:r>
    </w:p>
    <w:p w:rsidR="003E6DBE" w:rsidRDefault="003E6DBE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Средний слой: </w:t>
      </w:r>
      <w:r w:rsidR="00764BFD">
        <w:t>эпоксидная грунтовка, 40 микрон толщина сухого покрытия,</w:t>
      </w:r>
    </w:p>
    <w:p w:rsidR="00764BFD" w:rsidRDefault="00764BF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Верхний слой: акриловая краска, 50 микрон толщина сухого покрытия</w:t>
      </w:r>
    </w:p>
    <w:p w:rsidR="00764BFD" w:rsidRDefault="00764BF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Всего: 120 микрон толщина сухого покрытия</w:t>
      </w:r>
    </w:p>
    <w:p w:rsidR="00764BFD" w:rsidRPr="003E6DBE" w:rsidRDefault="00764BFD" w:rsidP="004D645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Цвет: по заказу клиента</w:t>
      </w:r>
    </w:p>
    <w:p w:rsidR="003E6DBE" w:rsidRPr="00A53E62" w:rsidRDefault="003E6DBE" w:rsidP="004D645B">
      <w:pPr>
        <w:spacing w:after="0"/>
        <w:jc w:val="both"/>
      </w:pPr>
      <w:r w:rsidRPr="006C0230">
        <w:rPr>
          <w:b/>
        </w:rPr>
        <w:t>6.3. Система парообогрева:</w:t>
      </w:r>
      <w:r>
        <w:t xml:space="preserve"> </w:t>
      </w:r>
      <w:r>
        <w:tab/>
      </w:r>
      <w:r>
        <w:tab/>
        <w:t>Краска против коррозионного растрескивания 60 микрон толщина сухого покрыти</w:t>
      </w:r>
      <w:r w:rsidR="00A53E62">
        <w:t xml:space="preserve">я </w:t>
      </w:r>
    </w:p>
    <w:p w:rsidR="006C0230" w:rsidRDefault="006C0230" w:rsidP="004D645B">
      <w:pPr>
        <w:spacing w:after="0"/>
        <w:jc w:val="both"/>
        <w:rPr>
          <w:b/>
        </w:rPr>
      </w:pPr>
    </w:p>
    <w:p w:rsidR="003E6DBE" w:rsidRPr="006C0230" w:rsidRDefault="003E6DBE" w:rsidP="004D645B">
      <w:pPr>
        <w:spacing w:after="0"/>
        <w:jc w:val="both"/>
        <w:rPr>
          <w:b/>
        </w:rPr>
      </w:pPr>
      <w:r w:rsidRPr="006C0230">
        <w:rPr>
          <w:b/>
        </w:rPr>
        <w:t>7. Маркировка.</w:t>
      </w:r>
    </w:p>
    <w:p w:rsidR="00CB2E7A" w:rsidRDefault="003E6DBE" w:rsidP="004D645B">
      <w:pPr>
        <w:spacing w:after="0"/>
        <w:jc w:val="both"/>
      </w:pPr>
      <w:r w:rsidRPr="006C0230">
        <w:rPr>
          <w:b/>
        </w:rPr>
        <w:t>7.1. Табличка с данными:</w:t>
      </w:r>
      <w:r>
        <w:tab/>
      </w:r>
      <w:r>
        <w:tab/>
        <w:t>Табличка с данными на одном языке, таможенная табличка, калибровочная пластина.</w:t>
      </w:r>
    </w:p>
    <w:p w:rsidR="00CB2E7A" w:rsidRDefault="00CB2E7A" w:rsidP="004D645B">
      <w:pPr>
        <w:spacing w:after="0"/>
        <w:jc w:val="both"/>
      </w:pPr>
      <w:r w:rsidRPr="006C0230">
        <w:rPr>
          <w:b/>
        </w:rPr>
        <w:t>7.2. Нормативные ярлыки:</w:t>
      </w:r>
      <w:r w:rsidRPr="006C0230">
        <w:rPr>
          <w:b/>
        </w:rPr>
        <w:tab/>
      </w:r>
      <w:r>
        <w:tab/>
        <w:t>Предоставляется и устанавливается прои</w:t>
      </w:r>
    </w:p>
    <w:p w:rsidR="00CB2E7A" w:rsidRDefault="00CB2E7A" w:rsidP="004D645B">
      <w:pPr>
        <w:spacing w:after="0"/>
        <w:jc w:val="both"/>
      </w:pPr>
      <w:r w:rsidRPr="006C0230">
        <w:rPr>
          <w:b/>
        </w:rPr>
        <w:t>7.3. Логотип владельца:</w:t>
      </w:r>
      <w:r>
        <w:t xml:space="preserve"> </w:t>
      </w:r>
      <w:r>
        <w:tab/>
      </w:r>
      <w:r>
        <w:tab/>
        <w:t>Предоставляется клиентом и изготавливается производителем.</w:t>
      </w:r>
    </w:p>
    <w:p w:rsidR="00CB2E7A" w:rsidRPr="00FC1BD8" w:rsidRDefault="00CB2E7A" w:rsidP="004D645B">
      <w:pPr>
        <w:spacing w:after="0"/>
        <w:jc w:val="both"/>
      </w:pPr>
      <w:r w:rsidRPr="006C0230">
        <w:rPr>
          <w:b/>
        </w:rPr>
        <w:t>7.4. Картон для ярлыков:</w:t>
      </w:r>
      <w:r>
        <w:tab/>
      </w:r>
      <w:r>
        <w:tab/>
        <w:t>Не предусмотрен</w:t>
      </w:r>
    </w:p>
    <w:sectPr w:rsidR="00CB2E7A" w:rsidRPr="00FC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C6"/>
    <w:rsid w:val="00105134"/>
    <w:rsid w:val="001062C6"/>
    <w:rsid w:val="00122F9A"/>
    <w:rsid w:val="002431D6"/>
    <w:rsid w:val="00390BD7"/>
    <w:rsid w:val="003955F9"/>
    <w:rsid w:val="003C1F30"/>
    <w:rsid w:val="003D5014"/>
    <w:rsid w:val="003E6DBE"/>
    <w:rsid w:val="004A3401"/>
    <w:rsid w:val="004D645B"/>
    <w:rsid w:val="005619E7"/>
    <w:rsid w:val="005826A8"/>
    <w:rsid w:val="005C751D"/>
    <w:rsid w:val="005E08D0"/>
    <w:rsid w:val="00645A62"/>
    <w:rsid w:val="006B1385"/>
    <w:rsid w:val="006C0230"/>
    <w:rsid w:val="006D6434"/>
    <w:rsid w:val="00764BFD"/>
    <w:rsid w:val="008E6500"/>
    <w:rsid w:val="00A53E62"/>
    <w:rsid w:val="00B229EF"/>
    <w:rsid w:val="00CB2E7A"/>
    <w:rsid w:val="00CB683D"/>
    <w:rsid w:val="00CF1A37"/>
    <w:rsid w:val="00D90881"/>
    <w:rsid w:val="00ED3A81"/>
    <w:rsid w:val="00EF1B3D"/>
    <w:rsid w:val="00F5231E"/>
    <w:rsid w:val="00FA116E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2C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5231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5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62C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5231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5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1317309_2_1&amp;s1=PT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t=1317309_2_1&amp;s1=PT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1317309_2_1&amp;s1=PTFE" TargetMode="External"/><Relationship Id="rId5" Type="http://schemas.openxmlformats.org/officeDocument/2006/relationships/hyperlink" Target="http://www.multitran.ru/c/m.exe?t=1317309_2_1&amp;s1=PT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2016-06-30T07:41:00Z</dcterms:created>
  <dcterms:modified xsi:type="dcterms:W3CDTF">2016-07-05T09:20:00Z</dcterms:modified>
</cp:coreProperties>
</file>